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4C" w:rsidRDefault="0046234C" w:rsidP="0046234C">
      <w:pPr>
        <w:jc w:val="center"/>
        <w:rPr>
          <w:sz w:val="32"/>
          <w:szCs w:val="32"/>
        </w:rPr>
      </w:pPr>
    </w:p>
    <w:p w:rsidR="0046234C" w:rsidRDefault="0046234C" w:rsidP="0046234C">
      <w:pPr>
        <w:jc w:val="center"/>
        <w:rPr>
          <w:rFonts w:ascii="Times New Roman" w:hAnsi="Times New Roman" w:cs="Times New Roman"/>
          <w:sz w:val="32"/>
          <w:szCs w:val="32"/>
        </w:rPr>
      </w:pPr>
      <w:r w:rsidRPr="00EF661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47D62B" wp14:editId="6CF02089">
            <wp:simplePos x="0" y="0"/>
            <wp:positionH relativeFrom="margin">
              <wp:posOffset>-733425</wp:posOffset>
            </wp:positionH>
            <wp:positionV relativeFrom="margin">
              <wp:posOffset>-800100</wp:posOffset>
            </wp:positionV>
            <wp:extent cx="2444115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210" w:rsidRPr="00EF6619">
        <w:rPr>
          <w:rFonts w:ascii="Times New Roman" w:hAnsi="Times New Roman" w:cs="Times New Roman"/>
          <w:sz w:val="32"/>
          <w:szCs w:val="32"/>
        </w:rPr>
        <w:t>Annuity Submission Processing</w:t>
      </w:r>
    </w:p>
    <w:p w:rsidR="00037B94" w:rsidRPr="00EF6619" w:rsidRDefault="00037B94" w:rsidP="004623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210" w:rsidRPr="00EF6619" w:rsidRDefault="003C5D93">
      <w:pPr>
        <w:rPr>
          <w:rFonts w:ascii="Times New Roman" w:hAnsi="Times New Roman" w:cs="Times New Roman"/>
          <w:b/>
          <w:sz w:val="24"/>
          <w:szCs w:val="24"/>
        </w:rPr>
      </w:pPr>
      <w:r w:rsidRPr="00EF6619">
        <w:rPr>
          <w:rFonts w:ascii="Times New Roman" w:hAnsi="Times New Roman" w:cs="Times New Roman"/>
          <w:b/>
          <w:sz w:val="24"/>
          <w:szCs w:val="24"/>
        </w:rPr>
        <w:t xml:space="preserve">Processing step 1: </w:t>
      </w:r>
      <w:r w:rsidR="00F44210" w:rsidRPr="00EF6619">
        <w:rPr>
          <w:rFonts w:ascii="Times New Roman" w:hAnsi="Times New Roman" w:cs="Times New Roman"/>
          <w:b/>
          <w:sz w:val="24"/>
          <w:szCs w:val="24"/>
        </w:rPr>
        <w:t xml:space="preserve">Application is completed and submitted </w:t>
      </w:r>
      <w:r w:rsidRPr="00EF6619">
        <w:rPr>
          <w:rFonts w:ascii="Times New Roman" w:hAnsi="Times New Roman" w:cs="Times New Roman"/>
          <w:b/>
          <w:sz w:val="24"/>
          <w:szCs w:val="24"/>
        </w:rPr>
        <w:t>to Legacy Full Circle</w:t>
      </w:r>
    </w:p>
    <w:p w:rsidR="00F44210" w:rsidRPr="00EF6619" w:rsidRDefault="0068122F" w:rsidP="004623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American application may be submitted electronically through your web portal or if sending paper application they need </w:t>
      </w:r>
      <w:r w:rsidR="00F44210" w:rsidRPr="00EF6619">
        <w:rPr>
          <w:rFonts w:ascii="Times New Roman" w:hAnsi="Times New Roman" w:cs="Times New Roman"/>
          <w:sz w:val="24"/>
          <w:szCs w:val="24"/>
        </w:rPr>
        <w:t xml:space="preserve">all </w:t>
      </w:r>
      <w:r w:rsidR="00F44210" w:rsidRPr="00EF6619">
        <w:rPr>
          <w:rFonts w:ascii="Times New Roman" w:hAnsi="Times New Roman" w:cs="Times New Roman"/>
          <w:b/>
          <w:sz w:val="24"/>
          <w:szCs w:val="24"/>
          <w:u w:val="single"/>
        </w:rPr>
        <w:t>original</w:t>
      </w:r>
      <w:r w:rsidR="00F44210" w:rsidRPr="00EF6619">
        <w:rPr>
          <w:rFonts w:ascii="Times New Roman" w:hAnsi="Times New Roman" w:cs="Times New Roman"/>
          <w:sz w:val="24"/>
          <w:szCs w:val="24"/>
        </w:rPr>
        <w:t xml:space="preserve"> wet signatures and </w:t>
      </w:r>
      <w:r w:rsidR="00F44210" w:rsidRPr="00EF6619">
        <w:rPr>
          <w:rFonts w:ascii="Times New Roman" w:hAnsi="Times New Roman" w:cs="Times New Roman"/>
          <w:b/>
          <w:sz w:val="24"/>
          <w:szCs w:val="24"/>
          <w:u w:val="single"/>
        </w:rPr>
        <w:t>original</w:t>
      </w:r>
      <w:r>
        <w:rPr>
          <w:rFonts w:ascii="Times New Roman" w:hAnsi="Times New Roman" w:cs="Times New Roman"/>
          <w:sz w:val="24"/>
          <w:szCs w:val="24"/>
        </w:rPr>
        <w:t xml:space="preserve"> application. </w:t>
      </w:r>
    </w:p>
    <w:p w:rsidR="00F44210" w:rsidRPr="00EF6619" w:rsidRDefault="00F44210" w:rsidP="004623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>National Western application may be faxed or emailed</w:t>
      </w:r>
    </w:p>
    <w:p w:rsidR="00F44210" w:rsidRPr="00EF6619" w:rsidRDefault="00F44210" w:rsidP="004623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>LSW application may faxed or emailed</w:t>
      </w:r>
    </w:p>
    <w:p w:rsidR="00F44210" w:rsidRPr="00EF6619" w:rsidRDefault="00F44210" w:rsidP="004623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 xml:space="preserve">All other carriers please contact </w:t>
      </w:r>
      <w:hyperlink r:id="rId6" w:history="1">
        <w:r w:rsidRPr="00EF6619">
          <w:rPr>
            <w:rStyle w:val="Hyperlink"/>
            <w:rFonts w:ascii="Times New Roman" w:hAnsi="Times New Roman" w:cs="Times New Roman"/>
            <w:sz w:val="24"/>
            <w:szCs w:val="24"/>
          </w:rPr>
          <w:t>Annuities@legacyFullCircle.com</w:t>
        </w:r>
      </w:hyperlink>
    </w:p>
    <w:p w:rsidR="00F44210" w:rsidRPr="00EF6619" w:rsidRDefault="00F44210" w:rsidP="00F44210">
      <w:pPr>
        <w:rPr>
          <w:rFonts w:ascii="Times New Roman" w:hAnsi="Times New Roman" w:cs="Times New Roman"/>
          <w:b/>
          <w:sz w:val="24"/>
          <w:szCs w:val="24"/>
        </w:rPr>
      </w:pPr>
      <w:r w:rsidRPr="00EF6619">
        <w:rPr>
          <w:rFonts w:ascii="Times New Roman" w:hAnsi="Times New Roman" w:cs="Times New Roman"/>
          <w:b/>
          <w:sz w:val="24"/>
          <w:szCs w:val="24"/>
        </w:rPr>
        <w:t>Processing step 2:  Carrier processing</w:t>
      </w:r>
    </w:p>
    <w:p w:rsidR="00F44210" w:rsidRPr="00EF6619" w:rsidRDefault="00F44210" w:rsidP="004623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>Carrier receives application and begins processing (3-7 business days.)</w:t>
      </w:r>
    </w:p>
    <w:p w:rsidR="00F44210" w:rsidRPr="00EF6619" w:rsidRDefault="00F44210" w:rsidP="004623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>Carrier provides policy information via website or emails to agent (3-7 business days)</w:t>
      </w:r>
    </w:p>
    <w:p w:rsidR="003C5D93" w:rsidRPr="00EF6619" w:rsidRDefault="003C5D93" w:rsidP="004623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>Carrier provides pending requirements on policy (10-15 business days)</w:t>
      </w:r>
    </w:p>
    <w:p w:rsidR="003C5D93" w:rsidRPr="00EF6619" w:rsidRDefault="003C5D93" w:rsidP="00F44210">
      <w:pPr>
        <w:rPr>
          <w:rFonts w:ascii="Times New Roman" w:hAnsi="Times New Roman" w:cs="Times New Roman"/>
          <w:b/>
          <w:sz w:val="24"/>
          <w:szCs w:val="24"/>
        </w:rPr>
      </w:pPr>
      <w:r w:rsidRPr="00EF6619">
        <w:rPr>
          <w:rFonts w:ascii="Times New Roman" w:hAnsi="Times New Roman" w:cs="Times New Roman"/>
          <w:b/>
          <w:sz w:val="24"/>
          <w:szCs w:val="24"/>
        </w:rPr>
        <w:t>Processing step 3:  Legacy Full Circle initiated policy processing (15-60 days)</w:t>
      </w:r>
    </w:p>
    <w:p w:rsidR="003C5D93" w:rsidRPr="00EF6619" w:rsidRDefault="00B909A2" w:rsidP="004623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C5D93" w:rsidRPr="00EF6619">
          <w:rPr>
            <w:rStyle w:val="Hyperlink"/>
            <w:rFonts w:ascii="Times New Roman" w:hAnsi="Times New Roman" w:cs="Times New Roman"/>
            <w:sz w:val="24"/>
            <w:szCs w:val="24"/>
          </w:rPr>
          <w:t>Annuities@legacyfullcircle.com</w:t>
        </w:r>
      </w:hyperlink>
      <w:r w:rsidR="003C5D93" w:rsidRPr="00EF6619">
        <w:rPr>
          <w:rFonts w:ascii="Times New Roman" w:hAnsi="Times New Roman" w:cs="Times New Roman"/>
          <w:sz w:val="24"/>
          <w:szCs w:val="24"/>
        </w:rPr>
        <w:t xml:space="preserve"> begins to case manage and follow up with carrier on pending conditions (Ongoing)</w:t>
      </w:r>
    </w:p>
    <w:p w:rsidR="003C5D93" w:rsidRPr="00EF6619" w:rsidRDefault="003C5D93" w:rsidP="004623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 xml:space="preserve">Agent works with Legacy Annuities Department to fulfill pending conditions </w:t>
      </w:r>
    </w:p>
    <w:p w:rsidR="003C5D93" w:rsidRPr="00EF6619" w:rsidRDefault="003C5D93" w:rsidP="0046234C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EF6619">
        <w:rPr>
          <w:rFonts w:ascii="Times New Roman" w:hAnsi="Times New Roman" w:cs="Times New Roman"/>
          <w:i/>
          <w:sz w:val="20"/>
          <w:szCs w:val="20"/>
        </w:rPr>
        <w:t>*Note: Pending requirements may require additional signatures from client</w:t>
      </w:r>
    </w:p>
    <w:p w:rsidR="003C5D93" w:rsidRPr="00EF6619" w:rsidRDefault="003C5D93" w:rsidP="004623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 xml:space="preserve">Legacy will provide details regarding processing of release of funds, contact </w:t>
      </w:r>
      <w:hyperlink r:id="rId8" w:history="1">
        <w:r w:rsidRPr="00EF6619">
          <w:rPr>
            <w:rStyle w:val="Hyperlink"/>
            <w:rFonts w:ascii="Times New Roman" w:hAnsi="Times New Roman" w:cs="Times New Roman"/>
            <w:sz w:val="24"/>
            <w:szCs w:val="24"/>
          </w:rPr>
          <w:t>Annuties@legacyfullcircle.com</w:t>
        </w:r>
      </w:hyperlink>
    </w:p>
    <w:p w:rsidR="003C5D93" w:rsidRPr="00EF6619" w:rsidRDefault="003C5D93" w:rsidP="0046234C">
      <w:p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</w:rPr>
      </w:pPr>
      <w:r w:rsidRPr="00EF6619">
        <w:rPr>
          <w:rFonts w:ascii="Times New Roman" w:hAnsi="Times New Roman" w:cs="Times New Roman"/>
          <w:b/>
          <w:sz w:val="24"/>
          <w:szCs w:val="24"/>
        </w:rPr>
        <w:t>Processing step 4:  Policy Issue</w:t>
      </w:r>
      <w:r w:rsidR="0046234C" w:rsidRPr="00EF6619">
        <w:rPr>
          <w:rFonts w:ascii="Times New Roman" w:hAnsi="Times New Roman" w:cs="Times New Roman"/>
          <w:b/>
          <w:sz w:val="24"/>
          <w:szCs w:val="24"/>
        </w:rPr>
        <w:tab/>
      </w:r>
    </w:p>
    <w:p w:rsidR="003C5D93" w:rsidRPr="00EF6619" w:rsidRDefault="003C5D93" w:rsidP="00462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 xml:space="preserve">Policy will be issued and mailed within </w:t>
      </w:r>
      <w:r w:rsidR="0046234C" w:rsidRPr="00EF6619">
        <w:rPr>
          <w:rFonts w:ascii="Times New Roman" w:hAnsi="Times New Roman" w:cs="Times New Roman"/>
          <w:sz w:val="24"/>
          <w:szCs w:val="24"/>
        </w:rPr>
        <w:t>48 hours of receiving funds* and all conditions being fulfilled</w:t>
      </w:r>
    </w:p>
    <w:p w:rsidR="0046234C" w:rsidRPr="00EF6619" w:rsidRDefault="0046234C" w:rsidP="0046234C">
      <w:pPr>
        <w:ind w:left="720"/>
        <w:rPr>
          <w:rFonts w:ascii="Times New Roman" w:hAnsi="Times New Roman" w:cs="Times New Roman"/>
          <w:sz w:val="20"/>
          <w:szCs w:val="20"/>
        </w:rPr>
      </w:pPr>
      <w:r w:rsidRPr="00EF6619">
        <w:rPr>
          <w:rFonts w:ascii="Times New Roman" w:hAnsi="Times New Roman" w:cs="Times New Roman"/>
          <w:sz w:val="20"/>
          <w:szCs w:val="20"/>
        </w:rPr>
        <w:t>*funds may be held up for issuance if licensing, contracting, certification and conditions are not in good order</w:t>
      </w:r>
    </w:p>
    <w:p w:rsidR="003C5D93" w:rsidRPr="00B909A2" w:rsidRDefault="0046234C" w:rsidP="00F44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>Agent will received policy and is required to deliver policy and submit policy delivery receipt to carrier.</w:t>
      </w:r>
      <w:bookmarkStart w:id="0" w:name="_GoBack"/>
      <w:bookmarkEnd w:id="0"/>
    </w:p>
    <w:p w:rsidR="003C5D93" w:rsidRPr="00EF6619" w:rsidRDefault="0046234C" w:rsidP="00F44210">
      <w:pPr>
        <w:rPr>
          <w:rFonts w:ascii="Times New Roman" w:hAnsi="Times New Roman" w:cs="Times New Roman"/>
          <w:sz w:val="24"/>
          <w:szCs w:val="24"/>
        </w:rPr>
      </w:pPr>
      <w:r w:rsidRPr="00EF6619">
        <w:rPr>
          <w:rFonts w:ascii="Times New Roman" w:hAnsi="Times New Roman" w:cs="Times New Roman"/>
          <w:sz w:val="24"/>
          <w:szCs w:val="24"/>
        </w:rPr>
        <w:t xml:space="preserve">For any other questions or concerns </w:t>
      </w:r>
      <w:r w:rsidR="00EF6619" w:rsidRPr="00EF6619">
        <w:rPr>
          <w:rFonts w:ascii="Times New Roman" w:hAnsi="Times New Roman" w:cs="Times New Roman"/>
          <w:sz w:val="24"/>
          <w:szCs w:val="24"/>
        </w:rPr>
        <w:t>regarding</w:t>
      </w:r>
      <w:r w:rsidRPr="00EF6619">
        <w:rPr>
          <w:rFonts w:ascii="Times New Roman" w:hAnsi="Times New Roman" w:cs="Times New Roman"/>
          <w:sz w:val="24"/>
          <w:szCs w:val="24"/>
        </w:rPr>
        <w:t xml:space="preserve"> the Annui</w:t>
      </w:r>
      <w:r w:rsidR="00D6209C">
        <w:rPr>
          <w:rFonts w:ascii="Times New Roman" w:hAnsi="Times New Roman" w:cs="Times New Roman"/>
          <w:sz w:val="24"/>
          <w:szCs w:val="24"/>
        </w:rPr>
        <w:t>ty submission process</w:t>
      </w:r>
      <w:r w:rsidR="00EF6619" w:rsidRPr="00EF6619">
        <w:rPr>
          <w:rFonts w:ascii="Times New Roman" w:hAnsi="Times New Roman" w:cs="Times New Roman"/>
          <w:sz w:val="24"/>
          <w:szCs w:val="24"/>
        </w:rPr>
        <w:t>, please contact our annuities department.</w:t>
      </w:r>
    </w:p>
    <w:p w:rsidR="0046234C" w:rsidRPr="00D6209C" w:rsidRDefault="0046234C" w:rsidP="00EF661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209C">
        <w:rPr>
          <w:rFonts w:ascii="Times New Roman" w:hAnsi="Times New Roman" w:cs="Times New Roman"/>
          <w:i/>
          <w:sz w:val="24"/>
          <w:szCs w:val="24"/>
        </w:rPr>
        <w:t>Stephanie Camberos</w:t>
      </w:r>
    </w:p>
    <w:p w:rsidR="0046234C" w:rsidRPr="00D6209C" w:rsidRDefault="0046234C" w:rsidP="00EF661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209C">
        <w:rPr>
          <w:rFonts w:ascii="Times New Roman" w:hAnsi="Times New Roman" w:cs="Times New Roman"/>
          <w:i/>
          <w:sz w:val="24"/>
          <w:szCs w:val="24"/>
        </w:rPr>
        <w:t>(626)214-30</w:t>
      </w:r>
      <w:r w:rsidR="00EF6619" w:rsidRPr="00D6209C">
        <w:rPr>
          <w:rFonts w:ascii="Times New Roman" w:hAnsi="Times New Roman" w:cs="Times New Roman"/>
          <w:i/>
          <w:sz w:val="24"/>
          <w:szCs w:val="24"/>
        </w:rPr>
        <w:t>13 ext. 106</w:t>
      </w:r>
    </w:p>
    <w:p w:rsidR="00F44210" w:rsidRPr="00037B94" w:rsidRDefault="00EF6619" w:rsidP="00037B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209C">
        <w:rPr>
          <w:rFonts w:ascii="Times New Roman" w:hAnsi="Times New Roman" w:cs="Times New Roman"/>
          <w:i/>
          <w:sz w:val="24"/>
          <w:szCs w:val="24"/>
        </w:rPr>
        <w:t>Annuities@LegacyFullCircle.com</w:t>
      </w:r>
    </w:p>
    <w:sectPr w:rsidR="00F44210" w:rsidRPr="0003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5408"/>
    <w:multiLevelType w:val="hybridMultilevel"/>
    <w:tmpl w:val="13146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1EC5"/>
    <w:multiLevelType w:val="hybridMultilevel"/>
    <w:tmpl w:val="C8AC1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F09E8"/>
    <w:multiLevelType w:val="hybridMultilevel"/>
    <w:tmpl w:val="90E6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F38CD"/>
    <w:multiLevelType w:val="hybridMultilevel"/>
    <w:tmpl w:val="8EF84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4388"/>
    <w:multiLevelType w:val="hybridMultilevel"/>
    <w:tmpl w:val="369C7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B3AED"/>
    <w:multiLevelType w:val="hybridMultilevel"/>
    <w:tmpl w:val="B096F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64351"/>
    <w:multiLevelType w:val="hybridMultilevel"/>
    <w:tmpl w:val="2EEA4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10"/>
    <w:rsid w:val="00037B94"/>
    <w:rsid w:val="000C5C0C"/>
    <w:rsid w:val="003C5D93"/>
    <w:rsid w:val="0046234C"/>
    <w:rsid w:val="0068122F"/>
    <w:rsid w:val="00AA27EF"/>
    <w:rsid w:val="00B909A2"/>
    <w:rsid w:val="00D6209C"/>
    <w:rsid w:val="00EF6619"/>
    <w:rsid w:val="00F4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1EAC4-1ECC-42CA-ADC8-9E17566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uties@legacyfullcirc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uities@legacyfullcirc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uities@legacyFullCircl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Camberos</dc:creator>
  <cp:keywords/>
  <dc:description/>
  <cp:lastModifiedBy>Diana</cp:lastModifiedBy>
  <cp:revision>4</cp:revision>
  <cp:lastPrinted>2016-04-14T23:27:00Z</cp:lastPrinted>
  <dcterms:created xsi:type="dcterms:W3CDTF">2016-02-05T00:42:00Z</dcterms:created>
  <dcterms:modified xsi:type="dcterms:W3CDTF">2016-04-18T17:18:00Z</dcterms:modified>
</cp:coreProperties>
</file>